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24E19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内江卫生与健康职业学院</w:t>
      </w:r>
    </w:p>
    <w:p w14:paraId="63A2CF93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XX项目实施方案</w:t>
      </w:r>
    </w:p>
    <w:p w14:paraId="7B73527F">
      <w:pPr>
        <w:rPr>
          <w:rFonts w:hint="eastAsia"/>
        </w:rPr>
      </w:pPr>
      <w:r>
        <w:rPr>
          <w:rFonts w:hint="eastAsia"/>
        </w:rPr>
        <w:t xml:space="preserve"> </w:t>
      </w:r>
    </w:p>
    <w:p w14:paraId="5D363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一、项目概况</w:t>
      </w:r>
    </w:p>
    <w:p w14:paraId="56EF4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1.项目名称：</w:t>
      </w:r>
    </w:p>
    <w:p w14:paraId="5BD83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2.申报部门：</w:t>
      </w:r>
    </w:p>
    <w:p w14:paraId="21044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3.归口管理部门：</w:t>
      </w:r>
    </w:p>
    <w:p w14:paraId="4F934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4.项目实施周期：____年____月—____年____月</w:t>
      </w:r>
    </w:p>
    <w:p w14:paraId="07DE4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5.申请项目总预算：________元，其中当年拟安排预算：________元</w:t>
      </w:r>
    </w:p>
    <w:p w14:paraId="7F15B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6.资金来源：□财政专项资金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□事业收入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□校内自有资金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□</w:t>
      </w:r>
      <w:r>
        <w:rPr>
          <w:rFonts w:hint="eastAsia"/>
          <w:sz w:val="24"/>
          <w:szCs w:val="24"/>
          <w:lang w:eastAsia="zh-CN"/>
        </w:rPr>
        <w:t>学院统筹安排</w:t>
      </w:r>
      <w:r>
        <w:rPr>
          <w:rFonts w:hint="eastAsia"/>
          <w:sz w:val="24"/>
          <w:szCs w:val="24"/>
        </w:rPr>
        <w:t xml:space="preserve"> </w:t>
      </w:r>
    </w:p>
    <w:p w14:paraId="0F468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</w:p>
    <w:p w14:paraId="6A9B0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二、立项背景与必要性</w:t>
      </w:r>
    </w:p>
    <w:p w14:paraId="50753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结合上级政策文件、学校发展规划、年度重点工作、现存短板缺口说明为什么要实施本项目；说明不实施带来的影响。列明政策、规划文件依据名称。</w:t>
      </w:r>
    </w:p>
    <w:p w14:paraId="736BE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14:paraId="6DEF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三、项目实施主要内容 </w:t>
      </w:r>
    </w:p>
    <w:p w14:paraId="4F719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逐条列明具体建设任务、工作内容、采购内容、建设范围。</w:t>
      </w:r>
    </w:p>
    <w:p w14:paraId="4FC88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 xml:space="preserve"> </w:t>
      </w:r>
    </w:p>
    <w:p w14:paraId="0E609B2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四、</w:t>
      </w:r>
      <w:r>
        <w:rPr>
          <w:rFonts w:hint="eastAsia"/>
          <w:b/>
          <w:bCs/>
          <w:sz w:val="24"/>
          <w:szCs w:val="24"/>
        </w:rPr>
        <w:t xml:space="preserve">实施计划与时间节点 </w:t>
      </w:r>
    </w:p>
    <w:tbl>
      <w:tblPr>
        <w:tblStyle w:val="3"/>
        <w:tblW w:w="0" w:type="auto"/>
        <w:tblInd w:w="3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320"/>
        <w:gridCol w:w="1770"/>
        <w:gridCol w:w="1710"/>
        <w:gridCol w:w="2426"/>
      </w:tblGrid>
      <w:tr w14:paraId="3AEA9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30" w:type="dxa"/>
            <w:vAlign w:val="center"/>
          </w:tcPr>
          <w:p w14:paraId="08B55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320" w:type="dxa"/>
            <w:vAlign w:val="center"/>
          </w:tcPr>
          <w:p w14:paraId="351DA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工作任务</w:t>
            </w:r>
          </w:p>
        </w:tc>
        <w:tc>
          <w:tcPr>
            <w:tcW w:w="1770" w:type="dxa"/>
            <w:vAlign w:val="center"/>
          </w:tcPr>
          <w:p w14:paraId="79788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计划启动时间</w:t>
            </w:r>
          </w:p>
        </w:tc>
        <w:tc>
          <w:tcPr>
            <w:tcW w:w="1710" w:type="dxa"/>
            <w:vAlign w:val="center"/>
          </w:tcPr>
          <w:p w14:paraId="4FBB0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计划完成时间</w:t>
            </w:r>
          </w:p>
        </w:tc>
        <w:tc>
          <w:tcPr>
            <w:tcW w:w="2426" w:type="dxa"/>
            <w:vAlign w:val="center"/>
          </w:tcPr>
          <w:p w14:paraId="6C3C6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工作内容简述</w:t>
            </w:r>
          </w:p>
        </w:tc>
      </w:tr>
      <w:tr w14:paraId="68196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930" w:type="dxa"/>
            <w:vAlign w:val="center"/>
          </w:tcPr>
          <w:p w14:paraId="02A69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20" w:type="dxa"/>
          </w:tcPr>
          <w:p w14:paraId="267F1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770" w:type="dxa"/>
          </w:tcPr>
          <w:p w14:paraId="58288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710" w:type="dxa"/>
          </w:tcPr>
          <w:p w14:paraId="63CC2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426" w:type="dxa"/>
          </w:tcPr>
          <w:p w14:paraId="496E9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087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930" w:type="dxa"/>
            <w:vAlign w:val="center"/>
          </w:tcPr>
          <w:p w14:paraId="0718F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20" w:type="dxa"/>
          </w:tcPr>
          <w:p w14:paraId="589FA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770" w:type="dxa"/>
          </w:tcPr>
          <w:p w14:paraId="71735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710" w:type="dxa"/>
          </w:tcPr>
          <w:p w14:paraId="20843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426" w:type="dxa"/>
          </w:tcPr>
          <w:p w14:paraId="1A73B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32B58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0" w:type="dxa"/>
            <w:vAlign w:val="center"/>
          </w:tcPr>
          <w:p w14:paraId="04003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20" w:type="dxa"/>
          </w:tcPr>
          <w:p w14:paraId="5879F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770" w:type="dxa"/>
          </w:tcPr>
          <w:p w14:paraId="6EA5F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710" w:type="dxa"/>
          </w:tcPr>
          <w:p w14:paraId="39AFA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426" w:type="dxa"/>
          </w:tcPr>
          <w:p w14:paraId="757E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</w:tbl>
    <w:p w14:paraId="46E20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要求：拒绝笼统表述，例如不能只写“实训室建设”，要写清楚：采购哪些设备、建设哪些功能区域、开展哪些培训、完成哪些活动。</w:t>
      </w:r>
    </w:p>
    <w:p w14:paraId="122FB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b/>
          <w:bCs/>
          <w:sz w:val="24"/>
          <w:szCs w:val="24"/>
        </w:rPr>
      </w:pPr>
    </w:p>
    <w:p w14:paraId="27BF6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五、资金明细测算表</w:t>
      </w:r>
    </w:p>
    <w:tbl>
      <w:tblPr>
        <w:tblStyle w:val="3"/>
        <w:tblW w:w="8286" w:type="dxa"/>
        <w:tblInd w:w="3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58"/>
        <w:gridCol w:w="777"/>
        <w:gridCol w:w="845"/>
        <w:gridCol w:w="1255"/>
        <w:gridCol w:w="1282"/>
        <w:gridCol w:w="2073"/>
      </w:tblGrid>
      <w:tr w14:paraId="7720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0" w:type="auto"/>
            <w:vAlign w:val="center"/>
          </w:tcPr>
          <w:p w14:paraId="4022D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358" w:type="dxa"/>
            <w:vAlign w:val="center"/>
          </w:tcPr>
          <w:p w14:paraId="38363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支出明细</w:t>
            </w:r>
          </w:p>
        </w:tc>
        <w:tc>
          <w:tcPr>
            <w:tcW w:w="777" w:type="dxa"/>
            <w:vAlign w:val="center"/>
          </w:tcPr>
          <w:p w14:paraId="72CCB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845" w:type="dxa"/>
            <w:vAlign w:val="center"/>
          </w:tcPr>
          <w:p w14:paraId="70833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数量</w:t>
            </w:r>
          </w:p>
        </w:tc>
        <w:tc>
          <w:tcPr>
            <w:tcW w:w="1255" w:type="dxa"/>
            <w:vAlign w:val="center"/>
          </w:tcPr>
          <w:p w14:paraId="62FD3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单价（元）</w:t>
            </w:r>
          </w:p>
        </w:tc>
        <w:tc>
          <w:tcPr>
            <w:tcW w:w="1282" w:type="dxa"/>
            <w:vAlign w:val="center"/>
          </w:tcPr>
          <w:p w14:paraId="50A54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金额（元）</w:t>
            </w:r>
          </w:p>
        </w:tc>
        <w:tc>
          <w:tcPr>
            <w:tcW w:w="2073" w:type="dxa"/>
            <w:vAlign w:val="center"/>
          </w:tcPr>
          <w:p w14:paraId="30124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测算依据</w:t>
            </w:r>
          </w:p>
        </w:tc>
      </w:tr>
      <w:tr w14:paraId="78F31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0" w:type="auto"/>
            <w:vAlign w:val="center"/>
          </w:tcPr>
          <w:p w14:paraId="69CDD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58" w:type="dxa"/>
            <w:vAlign w:val="center"/>
          </w:tcPr>
          <w:p w14:paraId="018BC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color w:val="FF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eastAsia="zh-CN"/>
              </w:rPr>
              <w:t>文艺汇演</w:t>
            </w:r>
          </w:p>
        </w:tc>
        <w:tc>
          <w:tcPr>
            <w:tcW w:w="777" w:type="dxa"/>
            <w:vAlign w:val="center"/>
          </w:tcPr>
          <w:p w14:paraId="7212E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845" w:type="dxa"/>
            <w:vAlign w:val="center"/>
          </w:tcPr>
          <w:p w14:paraId="63FF6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255" w:type="dxa"/>
            <w:vAlign w:val="center"/>
          </w:tcPr>
          <w:p w14:paraId="126C5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282" w:type="dxa"/>
            <w:vAlign w:val="center"/>
          </w:tcPr>
          <w:p w14:paraId="2F69F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073" w:type="dxa"/>
            <w:vAlign w:val="center"/>
          </w:tcPr>
          <w:p w14:paraId="1E415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1.</w:t>
            </w:r>
            <w:r>
              <w:rPr>
                <w:rFonts w:hint="eastAsia"/>
                <w:color w:val="FF0000"/>
                <w:sz w:val="18"/>
                <w:szCs w:val="18"/>
                <w:vertAlign w:val="baseline"/>
                <w:lang w:eastAsia="zh-CN"/>
              </w:rPr>
              <w:t>差旅费：</w:t>
            </w: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xx元，2.化妆费：xx元，3.服装费：xx元，4.指导老师劳务费：xx元</w:t>
            </w:r>
          </w:p>
        </w:tc>
      </w:tr>
      <w:tr w14:paraId="3914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0" w:type="auto"/>
            <w:vAlign w:val="center"/>
          </w:tcPr>
          <w:p w14:paraId="7208B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58" w:type="dxa"/>
            <w:vAlign w:val="center"/>
          </w:tcPr>
          <w:p w14:paraId="18128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color w:val="FF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eastAsia="zh-CN"/>
              </w:rPr>
              <w:t>学生心理健康</w:t>
            </w:r>
          </w:p>
        </w:tc>
        <w:tc>
          <w:tcPr>
            <w:tcW w:w="777" w:type="dxa"/>
            <w:vAlign w:val="center"/>
          </w:tcPr>
          <w:p w14:paraId="615A5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845" w:type="dxa"/>
            <w:vAlign w:val="center"/>
          </w:tcPr>
          <w:p w14:paraId="20EF5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255" w:type="dxa"/>
            <w:vAlign w:val="center"/>
          </w:tcPr>
          <w:p w14:paraId="60260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282" w:type="dxa"/>
            <w:vAlign w:val="center"/>
          </w:tcPr>
          <w:p w14:paraId="5CEB3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073" w:type="dxa"/>
            <w:vAlign w:val="center"/>
          </w:tcPr>
          <w:p w14:paraId="6F72E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68CD8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0" w:type="auto"/>
            <w:vAlign w:val="center"/>
          </w:tcPr>
          <w:p w14:paraId="05CF5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58" w:type="dxa"/>
            <w:vAlign w:val="center"/>
          </w:tcPr>
          <w:p w14:paraId="415BD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color w:val="FF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eastAsia="zh-CN"/>
              </w:rPr>
              <w:t>困难学生资助</w:t>
            </w:r>
          </w:p>
        </w:tc>
        <w:tc>
          <w:tcPr>
            <w:tcW w:w="777" w:type="dxa"/>
            <w:vAlign w:val="center"/>
          </w:tcPr>
          <w:p w14:paraId="6CA4B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845" w:type="dxa"/>
            <w:vAlign w:val="center"/>
          </w:tcPr>
          <w:p w14:paraId="67AA9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255" w:type="dxa"/>
            <w:vAlign w:val="center"/>
          </w:tcPr>
          <w:p w14:paraId="68D25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282" w:type="dxa"/>
            <w:vAlign w:val="center"/>
          </w:tcPr>
          <w:p w14:paraId="3F702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073" w:type="dxa"/>
            <w:vAlign w:val="center"/>
          </w:tcPr>
          <w:p w14:paraId="277C2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460C8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0" w:type="auto"/>
            <w:vAlign w:val="center"/>
          </w:tcPr>
          <w:p w14:paraId="33062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58" w:type="dxa"/>
            <w:vAlign w:val="center"/>
          </w:tcPr>
          <w:p w14:paraId="56726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777" w:type="dxa"/>
            <w:vAlign w:val="center"/>
          </w:tcPr>
          <w:p w14:paraId="4466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845" w:type="dxa"/>
            <w:vAlign w:val="center"/>
          </w:tcPr>
          <w:p w14:paraId="5E6D5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255" w:type="dxa"/>
            <w:vAlign w:val="center"/>
          </w:tcPr>
          <w:p w14:paraId="3D13D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282" w:type="dxa"/>
            <w:vAlign w:val="center"/>
          </w:tcPr>
          <w:p w14:paraId="0CD71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073" w:type="dxa"/>
            <w:vAlign w:val="center"/>
          </w:tcPr>
          <w:p w14:paraId="2712C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3D95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0" w:type="auto"/>
            <w:vAlign w:val="center"/>
          </w:tcPr>
          <w:p w14:paraId="28226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58" w:type="dxa"/>
            <w:vAlign w:val="center"/>
          </w:tcPr>
          <w:p w14:paraId="5E0BC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777" w:type="dxa"/>
            <w:vAlign w:val="center"/>
          </w:tcPr>
          <w:p w14:paraId="53970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845" w:type="dxa"/>
            <w:vAlign w:val="center"/>
          </w:tcPr>
          <w:p w14:paraId="4FBB6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255" w:type="dxa"/>
            <w:vAlign w:val="center"/>
          </w:tcPr>
          <w:p w14:paraId="31EF3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1282" w:type="dxa"/>
            <w:vAlign w:val="center"/>
          </w:tcPr>
          <w:p w14:paraId="17E21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  <w:tc>
          <w:tcPr>
            <w:tcW w:w="2073" w:type="dxa"/>
            <w:vAlign w:val="center"/>
          </w:tcPr>
          <w:p w14:paraId="2A3C2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18"/>
                <w:szCs w:val="18"/>
                <w:vertAlign w:val="baseline"/>
              </w:rPr>
            </w:pPr>
          </w:p>
        </w:tc>
      </w:tr>
      <w:tr w14:paraId="0901C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DC7A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vAlign w:val="center"/>
          </w:tcPr>
          <w:p w14:paraId="0645C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77" w:type="dxa"/>
            <w:vAlign w:val="center"/>
          </w:tcPr>
          <w:p w14:paraId="031DB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845" w:type="dxa"/>
            <w:vAlign w:val="center"/>
          </w:tcPr>
          <w:p w14:paraId="653DA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55" w:type="dxa"/>
            <w:vAlign w:val="center"/>
          </w:tcPr>
          <w:p w14:paraId="35301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82" w:type="dxa"/>
            <w:vAlign w:val="center"/>
          </w:tcPr>
          <w:p w14:paraId="15C3C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73" w:type="dxa"/>
            <w:vAlign w:val="center"/>
          </w:tcPr>
          <w:p w14:paraId="3E05E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39F4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5E04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vAlign w:val="center"/>
          </w:tcPr>
          <w:p w14:paraId="70DB2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77" w:type="dxa"/>
            <w:vAlign w:val="center"/>
          </w:tcPr>
          <w:p w14:paraId="02A96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845" w:type="dxa"/>
            <w:vAlign w:val="center"/>
          </w:tcPr>
          <w:p w14:paraId="0B3F6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55" w:type="dxa"/>
            <w:vAlign w:val="center"/>
          </w:tcPr>
          <w:p w14:paraId="33ED0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82" w:type="dxa"/>
            <w:vAlign w:val="center"/>
          </w:tcPr>
          <w:p w14:paraId="09683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73" w:type="dxa"/>
            <w:vAlign w:val="center"/>
          </w:tcPr>
          <w:p w14:paraId="32920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D407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9FC9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vAlign w:val="center"/>
          </w:tcPr>
          <w:p w14:paraId="762F7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77" w:type="dxa"/>
            <w:vAlign w:val="center"/>
          </w:tcPr>
          <w:p w14:paraId="6B335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845" w:type="dxa"/>
            <w:vAlign w:val="center"/>
          </w:tcPr>
          <w:p w14:paraId="1E07D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55" w:type="dxa"/>
            <w:vAlign w:val="center"/>
          </w:tcPr>
          <w:p w14:paraId="4574F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82" w:type="dxa"/>
            <w:vAlign w:val="center"/>
          </w:tcPr>
          <w:p w14:paraId="6C4EE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73" w:type="dxa"/>
            <w:vAlign w:val="center"/>
          </w:tcPr>
          <w:p w14:paraId="78011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76BC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7A8B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vAlign w:val="center"/>
          </w:tcPr>
          <w:p w14:paraId="259FE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合计</w:t>
            </w:r>
          </w:p>
        </w:tc>
        <w:tc>
          <w:tcPr>
            <w:tcW w:w="777" w:type="dxa"/>
            <w:vAlign w:val="center"/>
          </w:tcPr>
          <w:p w14:paraId="7706D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845" w:type="dxa"/>
            <w:vAlign w:val="center"/>
          </w:tcPr>
          <w:p w14:paraId="07F57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55" w:type="dxa"/>
            <w:vAlign w:val="center"/>
          </w:tcPr>
          <w:p w14:paraId="41A09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82" w:type="dxa"/>
            <w:vAlign w:val="center"/>
          </w:tcPr>
          <w:p w14:paraId="7B0A5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73" w:type="dxa"/>
            <w:vAlign w:val="center"/>
          </w:tcPr>
          <w:p w14:paraId="12A46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</w:tbl>
    <w:p w14:paraId="498C0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</w:p>
    <w:p w14:paraId="2124D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说明：测算依据填写：如政府采购指导价、行业定额、市场询价、上级经费标准、学校相关制度等，不得只写“预估”。</w:t>
      </w:r>
    </w:p>
    <w:p w14:paraId="58DE1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4808E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六、项目组织保障 </w:t>
      </w:r>
    </w:p>
    <w:p w14:paraId="2ED2E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1.项目负责人： </w:t>
      </w:r>
      <w:r>
        <w:rPr>
          <w:rFonts w:hint="eastAsia"/>
          <w:sz w:val="24"/>
          <w:szCs w:val="24"/>
          <w:lang w:val="en-US" w:eastAsia="zh-CN"/>
        </w:rPr>
        <w:t xml:space="preserve">            </w:t>
      </w:r>
      <w:r>
        <w:rPr>
          <w:rFonts w:hint="eastAsia"/>
          <w:sz w:val="24"/>
          <w:szCs w:val="24"/>
        </w:rPr>
        <w:t> 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</w:rPr>
        <w:t>联系电话：</w:t>
      </w:r>
    </w:p>
    <w:p w14:paraId="67C15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2.项目执行团队：</w:t>
      </w:r>
    </w:p>
    <w:p w14:paraId="46EB0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3.部门职责分工：</w:t>
      </w:r>
      <w:r>
        <w:rPr>
          <w:rFonts w:hint="eastAsia"/>
          <w:color w:val="FF0000"/>
          <w:sz w:val="24"/>
          <w:szCs w:val="24"/>
        </w:rPr>
        <w:t>申报部门干什么、归口部门干什么。</w:t>
      </w:r>
    </w:p>
    <w:p w14:paraId="21CC8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5D188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七、风险分析及应对措施</w:t>
      </w:r>
    </w:p>
    <w:p w14:paraId="4EA2D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分析项目实施可能存在风险：采购延迟、工期滞后、资金执行慢、条件不具备等，逐条写风险点+应对措施。</w:t>
      </w:r>
    </w:p>
    <w:p w14:paraId="53F65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14:paraId="4A51D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八、其他需要说明事项</w:t>
      </w:r>
    </w:p>
    <w:p w14:paraId="654AB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（是否涉及土地、基建、场地条件、资产处置、跨部门协同等，没有填“无”）</w:t>
      </w:r>
    </w:p>
    <w:p w14:paraId="04220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</w:p>
    <w:p w14:paraId="160F8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</w:p>
    <w:p w14:paraId="5396C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245A2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部门</w:t>
      </w:r>
      <w:r>
        <w:rPr>
          <w:rFonts w:hint="eastAsia"/>
          <w:sz w:val="24"/>
          <w:szCs w:val="24"/>
        </w:rPr>
        <w:t>负责人签字：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</w:p>
    <w:p w14:paraId="51C99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归口部门负责人审核：       </w:t>
      </w:r>
    </w:p>
    <w:p w14:paraId="23364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分管领导审核：</w:t>
      </w:r>
    </w:p>
    <w:p w14:paraId="737DC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24"/>
          <w:szCs w:val="24"/>
        </w:rPr>
      </w:pPr>
    </w:p>
    <w:p w14:paraId="43104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280" w:firstLineChars="2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申报部门（盖章）：</w:t>
      </w:r>
    </w:p>
    <w:p w14:paraId="77B49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040" w:firstLineChars="21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日期：  年 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 日</w:t>
      </w:r>
    </w:p>
    <w:p w14:paraId="141370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2F35D74A-2D46-4654-9530-0CD7DC05078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FCD947B-FE2F-4C3F-A8ED-466F75AF4F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92677"/>
    <w:rsid w:val="01113D6B"/>
    <w:rsid w:val="024F2A18"/>
    <w:rsid w:val="05341DD6"/>
    <w:rsid w:val="0D1F15BD"/>
    <w:rsid w:val="10967DE9"/>
    <w:rsid w:val="15070492"/>
    <w:rsid w:val="257E5957"/>
    <w:rsid w:val="27606603"/>
    <w:rsid w:val="2A68414C"/>
    <w:rsid w:val="3B436F61"/>
    <w:rsid w:val="48D92677"/>
    <w:rsid w:val="51592034"/>
    <w:rsid w:val="526D37FE"/>
    <w:rsid w:val="596B480F"/>
    <w:rsid w:val="5AA24261"/>
    <w:rsid w:val="5C855BE8"/>
    <w:rsid w:val="5DCD16F4"/>
    <w:rsid w:val="5DDE32B1"/>
    <w:rsid w:val="62BA082C"/>
    <w:rsid w:val="65E66E45"/>
    <w:rsid w:val="69205616"/>
    <w:rsid w:val="6B811608"/>
    <w:rsid w:val="71F72C8D"/>
    <w:rsid w:val="75C64E50"/>
    <w:rsid w:val="78DE5A38"/>
    <w:rsid w:val="7F19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324</Words>
  <Characters>353</Characters>
  <Lines>0</Lines>
  <Paragraphs>0</Paragraphs>
  <TotalTime>94</TotalTime>
  <ScaleCrop>false</ScaleCrop>
  <LinksUpToDate>false</LinksUpToDate>
  <CharactersWithSpaces>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2026-08-21T02:47:00Z</dcterms:created>
  <dc:creator>伍萍</dc:creator>
  <cp:lastModifiedBy>伍萍</cp:lastModifiedBy>
  <dcterms:modified xsi:type="dcterms:W3CDTF">2026-09-13T12:01:26Z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B418162B9A2E4BA2AB77ACF662E5D1C2_13</vt:lpwstr>
  </property>
  <property fmtid="{D5CDD505-2E9C-101B-9397-08002B2CF9AE}" pid="4" name="KSOTemplateDocerSaveRecord">
    <vt:lpwstr>eyJoZGlkIjoiY2FmYjE5NWU0NzNjYWMzY2U1ZWE0MTJiMjIzMjZiNjAiLCJ1c2VySWQiOiIxNjQ3MjU5MDQ5In0=</vt:lpwstr>
  </property>
</Properties>
</file>